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山东省资产评估协会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专业、专门委员会名单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委员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按姓氏笔画排序）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firstLine="640" w:firstLineChars="200"/>
        <w:textAlignment w:val="auto"/>
      </w:pPr>
      <w:r>
        <w:rPr>
          <w:rFonts w:hint="eastAsia" w:ascii="黑体" w:hAnsi="黑体" w:eastAsia="黑体" w:cs="黑体"/>
          <w:sz w:val="32"/>
          <w:szCs w:val="32"/>
        </w:rPr>
        <w:t>一、战略与发展委员会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主任委员：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周长刚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副主任委员：于强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委 员：于秀兰  王其习  赵大勇 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人才建设指导委员会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主任委员：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于强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委 员：巩平 刘维亮 张贵智 陈瑞美 赵振东 姜良全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</w:pPr>
      <w:r>
        <w:rPr>
          <w:rFonts w:hint="eastAsia" w:ascii="黑体" w:hAnsi="黑体" w:eastAsia="黑体" w:cs="黑体"/>
          <w:sz w:val="32"/>
          <w:szCs w:val="32"/>
        </w:rPr>
        <w:t>三、专业技术指导委员会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主任委员：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黄健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副主任委员：李涛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委员：于开波 孔祥勇 代林涛 吕春燕 肖方玉 吴蔚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</w:pPr>
      <w:r>
        <w:rPr>
          <w:rFonts w:hint="eastAsia" w:ascii="黑体" w:hAnsi="黑体" w:eastAsia="黑体" w:cs="黑体"/>
          <w:sz w:val="32"/>
          <w:szCs w:val="32"/>
        </w:rPr>
        <w:t>四、申诉与维权委员会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主任委员：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邱云荣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委 员：孙易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张松旺 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惩戒委员会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Chars="0" w:right="0" w:righ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主任委员：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朱彪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委 员：吕宏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张宁</w:t>
      </w:r>
      <w:r>
        <w:rPr>
          <w:rFonts w:hint="eastAsia" w:ascii="仿宋" w:hAnsi="仿宋" w:eastAsia="仿宋" w:cs="仿宋"/>
          <w:sz w:val="32"/>
          <w:szCs w:val="32"/>
        </w:rPr>
        <w:t xml:space="preserve"> 陈慧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赵军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财务与绩效考评委员会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Chars="0" w:right="0" w:righ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主任委员：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姚海新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Chars="0" w:right="0" w:righ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副主任委员：颜廷礼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姜培东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委 员：马建 王全宁 岳广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柳喜军 褚庆骞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</w:pPr>
      <w:r>
        <w:rPr>
          <w:rFonts w:hint="eastAsia" w:ascii="黑体" w:hAnsi="黑体" w:eastAsia="黑体" w:cs="黑体"/>
          <w:sz w:val="32"/>
          <w:szCs w:val="32"/>
        </w:rPr>
        <w:t>七、信息化建设指导委员会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主任委员：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崔占春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副主任委员：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肖方玉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委 员：刘波 张小军 颜彩霞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</w:pPr>
      <w:r>
        <w:rPr>
          <w:rFonts w:hint="eastAsia" w:ascii="黑体" w:hAnsi="黑体" w:eastAsia="黑体" w:cs="黑体"/>
          <w:sz w:val="32"/>
          <w:szCs w:val="32"/>
        </w:rPr>
        <w:t>八、行业自律工作委员会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主任委员：吴蔚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委 员：马东先 孙迎伟 吴强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宋体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473F9B"/>
    <w:multiLevelType w:val="singleLevel"/>
    <w:tmpl w:val="95473F9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034C2A7"/>
    <w:multiLevelType w:val="singleLevel"/>
    <w:tmpl w:val="2034C2A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lYTAxYjFmMTI0MzY0NjYxYjI0NTJkODJiNGJjMDAifQ=="/>
  </w:docVars>
  <w:rsids>
    <w:rsidRoot w:val="00000000"/>
    <w:rsid w:val="36044B29"/>
    <w:rsid w:val="553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320</Words>
  <Characters>320</Characters>
  <Lines>0</Lines>
  <Paragraphs>0</Paragraphs>
  <TotalTime>19</TotalTime>
  <ScaleCrop>false</ScaleCrop>
  <LinksUpToDate>false</LinksUpToDate>
  <CharactersWithSpaces>359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2023-08-25T00:41:00Z</dcterms:created>
  <dc:creator>dell</dc:creator>
  <cp:lastModifiedBy>小霰</cp:lastModifiedBy>
  <dcterms:modified xsi:type="dcterms:W3CDTF">2023-08-25T01:16:49Z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65E6F575BA7F4AEFA28E7DEB0F32B891_12</vt:lpwstr>
  </property>
</Properties>
</file>