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2018-2021年度山东省先进资产评估机构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中联资产评估集团山东有限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天昊国际房地产土地资产评估集团有限公司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坤信国际资产评估（山东）集团有限公司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山东中新土地房地产资产评估有限公司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山东中评恒信资产评估有限公司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山东富润土地房地产资产评估有限公司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山东正源和信资产评估有限公司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青岛振青资产评估有限责任公司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山东瑞华资产评估有限公司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山东长恒信资产评估有限责任公司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山东北方资产土地房地产评估咨询有限公司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北京中企华资产评估有限责任公司山东分公司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山东信源土地房地产资产评估咨询有限公司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山东光大土地房地产资产评估测绘有限公司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鹏信（山东）资产评估有限公司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山东同泰土地房地产资产评估有限公司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山东广信达土地房地产资产评估项目管理有限公司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青岛天和资产评估有限责任公司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山东国润资产评估有限公司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山东天恒信土地房地产资产评估有限公司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正衡资产评估（山东）有限公司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中联资产评估集团（青岛）有限公司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山东仁诚土地房地产资产评估有限公司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山东道勤恒基土地房地产资产评估有限公司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山东天陆新房地产土地资产评估咨询有限公司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山东磐恒土地房地产资产评估测绘有限公司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山东恒达信资产评估有限公司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山东浩信资产评估土地房地产估价有限公司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山东中明土地房地产资产评估有限公司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青岛中天兴业土地房地产评估有限公司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山东坤元资产评估房地产土地估价有限公司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山东宏信土地房地产资产评估有限公司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山东中元资产评估土地房地产估价有限公司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北京北方亚事资产评估事务所（特殊普通合伙）山东分所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山东弘裕土地房地产资产评估测绘有限公司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山东华永资产评估有限公司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山东博莱仕资产评估有限公司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山东智帮资产评估有限公司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立信土地房地产资产评估造价咨询（青岛）有限公司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烟台浩正资产评估有限公司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威海英华资产评估房地产估价有限公司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青岛润德资产评估事务所（普通合伙）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山东同泰资产评估有限公司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山东志诚土地房地产资产评估有限公司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德州大正资产评估有限公司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山东天德汇资产评估有限公司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山东东岳联合资产评估有限公司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德州天衢资产评估有限公司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山东旭正资产评估有限公司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青岛东信土地房地产资产评估有限公司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山东嘉信土地房地产资产评估有限公司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山东正源和信资产评估有限公司济宁分公司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北京中和谊资产评估有限公司山东分公司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银信资产评估有限公司山东分公司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山东坤信东诚资产评估有限公司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山东忠信资产评估有限公司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山东立中资产评估事务所（普通合伙）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山东广和土地房地产资产评估有限公司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Calibri" w:eastAsia="仿宋" w:cs="Arial"/>
          <w:sz w:val="32"/>
          <w:szCs w:val="32"/>
          <w:lang w:val="en-US" w:eastAsia="zh-CN"/>
        </w:rPr>
      </w:pPr>
    </w:p>
    <w:sectPr>
      <w:pgSz w:w="11906" w:h="16838"/>
      <w:pgMar w:top="1701" w:right="1417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02E8D2D-643F-4DD8-B8F3-459FE595120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353FC78-EBF0-48CC-84A0-8DF1F7ACE0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6665DBD-244B-443E-9B74-E263F8A9311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YTAxYjFmMTI0MzY0NjYxYjI0NTJkODJiNGJjMDAifQ=="/>
  </w:docVars>
  <w:rsids>
    <w:rsidRoot w:val="33032C0A"/>
    <w:rsid w:val="02B8795F"/>
    <w:rsid w:val="03353CAE"/>
    <w:rsid w:val="066C0EDE"/>
    <w:rsid w:val="33032C0A"/>
    <w:rsid w:val="33AE6CDE"/>
    <w:rsid w:val="390F5864"/>
    <w:rsid w:val="3C1F3612"/>
    <w:rsid w:val="3D062627"/>
    <w:rsid w:val="429D0DF8"/>
    <w:rsid w:val="5BA01494"/>
    <w:rsid w:val="5CC92BB1"/>
    <w:rsid w:val="65F72B21"/>
    <w:rsid w:val="70BE3020"/>
    <w:rsid w:val="7E4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2570</Words>
  <Characters>2586</Characters>
  <Lines>0</Lines>
  <Paragraphs>0</Paragraphs>
  <TotalTime>65</TotalTime>
  <ScaleCrop>false</ScaleCrop>
  <LinksUpToDate>false</LinksUpToDate>
  <CharactersWithSpaces>2789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2023-01-05T00:55:00Z</dcterms:created>
  <dc:creator>小霰</dc:creator>
  <cp:lastModifiedBy>小霰</cp:lastModifiedBy>
  <cp:lastPrinted>2023-01-09T01:48:00Z</cp:lastPrinted>
  <dcterms:modified xsi:type="dcterms:W3CDTF">2023-01-09T02:52:54Z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A5199700F30D48758182DE30D17451A5</vt:lpwstr>
  </property>
</Properties>
</file>